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B4" w:rsidRDefault="00AC3AB4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«Центр развития ребёнка  - детский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 №54 «Золотой ключик»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16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Рубцовска</w:t>
      </w: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658223, г. Рубцовск, пер. Гражданский,32</w:t>
      </w:r>
    </w:p>
    <w:p w:rsidR="00AC3AB4" w:rsidRPr="00AC3AB4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телефон:  4-64-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88,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ds54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rub@mail.r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</w:t>
      </w: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1F5A55" w:rsidRDefault="00C734EF" w:rsidP="00AC3AB4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  <w:r>
        <w:fldChar w:fldCharType="begin"/>
      </w:r>
      <w:r>
        <w:instrText>HYPERLINK "https://psichologvsadu.ru/rabota-psichologa-s-detmi/zanyatiya-psichologa-s-detmi/303-razvivayushee-s-doshkolnikami-srednya-smaylik"</w:instrText>
      </w:r>
      <w:r>
        <w:fldChar w:fldCharType="separate"/>
      </w:r>
      <w:r w:rsidR="00AC3AB4" w:rsidRPr="001F5A55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>Открытое коррекционно-развивающее з</w:t>
      </w:r>
      <w:r w:rsidR="00AC3AB4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>анятие для детей среднего во</w:t>
      </w:r>
      <w:r w:rsidR="0045441A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>з</w:t>
      </w:r>
      <w:r w:rsidR="00AC3AB4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>раста</w:t>
      </w:r>
      <w:r w:rsidR="00AC3AB4" w:rsidRPr="001F5A55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>: «В гостях у Смайлика»</w:t>
      </w:r>
      <w:r>
        <w:fldChar w:fldCharType="end"/>
      </w: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Default="00AC3AB4" w:rsidP="00AC3AB4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1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опыта работы</w:t>
      </w:r>
    </w:p>
    <w:p w:rsidR="00AC3AB4" w:rsidRPr="00AC3AB4" w:rsidRDefault="00AC3AB4" w:rsidP="00AC3AB4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Еруниной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Анны Сергеевны</w:t>
      </w:r>
    </w:p>
    <w:p w:rsidR="00AC3AB4" w:rsidRPr="008819EC" w:rsidRDefault="00AC3AB4" w:rsidP="00AC3AB4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педагогоа-психолога</w:t>
      </w:r>
      <w:proofErr w:type="spellEnd"/>
      <w:r w:rsidRPr="00881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высшей категории</w:t>
      </w: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6A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Рубцовск</w:t>
      </w:r>
    </w:p>
    <w:p w:rsidR="001F5A55" w:rsidRPr="00AC3AB4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6A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Цель:</w:t>
      </w:r>
    </w:p>
    <w:p w:rsidR="001F5A55" w:rsidRPr="001F5A55" w:rsidRDefault="00AC3AB4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F5A55" w:rsidRPr="001F5A55">
        <w:rPr>
          <w:color w:val="000000" w:themeColor="text1"/>
          <w:sz w:val="28"/>
          <w:szCs w:val="28"/>
          <w:bdr w:val="none" w:sz="0" w:space="0" w:color="auto" w:frame="1"/>
        </w:rPr>
        <w:t>Способствовать </w:t>
      </w:r>
      <w:hyperlink r:id="rId4" w:tgtFrame="_blank" w:history="1">
        <w:r w:rsidR="001F5A55" w:rsidRPr="001F5A5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снижению агрессивности</w:t>
        </w:r>
      </w:hyperlink>
      <w:r w:rsidR="001F5A55" w:rsidRPr="001F5A55">
        <w:rPr>
          <w:color w:val="000000" w:themeColor="text1"/>
          <w:sz w:val="28"/>
          <w:szCs w:val="28"/>
          <w:bdr w:val="none" w:sz="0" w:space="0" w:color="auto" w:frame="1"/>
        </w:rPr>
        <w:t>, </w:t>
      </w:r>
      <w:hyperlink r:id="rId5" w:tgtFrame="_blank" w:history="1">
        <w:r w:rsidR="001F5A55" w:rsidRPr="001F5A5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тревожности</w:t>
        </w:r>
      </w:hyperlink>
      <w:r w:rsidR="001F5A55" w:rsidRPr="001F5A55">
        <w:rPr>
          <w:color w:val="000000" w:themeColor="text1"/>
          <w:sz w:val="28"/>
          <w:szCs w:val="28"/>
          <w:bdr w:val="none" w:sz="0" w:space="0" w:color="auto" w:frame="1"/>
        </w:rPr>
        <w:t>, страха, развития коммуникативных качеств детей;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Стимулировать умение детей распознавать настроение других;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- Развивать эмоциональную, когнитивную сферу дошкольников и мелкую моторику рук с помощью упражнений с элементами </w:t>
      </w:r>
      <w:proofErr w:type="spellStart"/>
      <w:r w:rsidRPr="001F5A55">
        <w:rPr>
          <w:color w:val="000000" w:themeColor="text1"/>
          <w:sz w:val="28"/>
          <w:szCs w:val="28"/>
          <w:bdr w:val="none" w:sz="0" w:space="0" w:color="auto" w:frame="1"/>
        </w:rPr>
        <w:t>арт-терапии</w:t>
      </w:r>
      <w:proofErr w:type="spellEnd"/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1F5A55">
        <w:rPr>
          <w:color w:val="000000" w:themeColor="text1"/>
          <w:sz w:val="28"/>
          <w:szCs w:val="28"/>
          <w:bdr w:val="none" w:sz="0" w:space="0" w:color="auto" w:frame="1"/>
        </w:rPr>
        <w:t>пластикографии</w:t>
      </w:r>
      <w:proofErr w:type="spellEnd"/>
      <w:r w:rsidRPr="001F5A5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Ход </w:t>
      </w:r>
      <w:hyperlink r:id="rId6" w:tgtFrame="_blank" w:history="1">
        <w:r w:rsidRPr="001F5A5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занятия </w:t>
        </w:r>
        <w:r w:rsidR="00AC3AB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педагога-</w:t>
        </w:r>
        <w:r w:rsidRPr="001F5A5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психолога с дошкольниками в детском саду</w:t>
        </w:r>
      </w:hyperlink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1. Приветствие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«В круг все вместе становитесь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И друг другу улыбнитесь.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На соседа посмотрите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И ему вы улыбнитесь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И мне «Привет» скажите,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Руку дружбы протяните.</w:t>
      </w:r>
    </w:p>
    <w:p w:rsidR="001F5A55" w:rsidRPr="001F5A55" w:rsidRDefault="00C734EF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7" w:tooltip="Психолог в детском саду" w:history="1">
        <w:r w:rsidR="001F5A55" w:rsidRPr="001F5A5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Психолог</w:t>
        </w:r>
      </w:hyperlink>
      <w:r w:rsidR="001F5A55" w:rsidRPr="001F5A55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От ваших хороших улыбок мне стало очень тепло. А теперь подарите свои улыбки и частичку тепла своего сердца нашим гостям.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(Дети обе ладони прикладывают к сердцу и посылают воздушный поцелуй)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2. Беседа психолога с детьми «Хорошее настроение, подавленное настроение»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Сегодня мы с вами попали в гости к необычному существу, его называют «Смайлик» и все, кто попадает к нему в гости, получают хорошее настроение.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Дети, а кто мне скажет, что такое «хорошее настроение»?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Варианты ответов детей: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мне весело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я с папой и мамой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я получаю подарки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со мной мои друзья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- Наше настроение зависит от наших мыслей. Поэтому, если хотите, чтобы у вас было хорошее настроение, старайтесь думать только </w:t>
      </w:r>
      <w:proofErr w:type="gramStart"/>
      <w:r w:rsidRPr="001F5A55">
        <w:rPr>
          <w:color w:val="000000" w:themeColor="text1"/>
          <w:sz w:val="28"/>
          <w:szCs w:val="28"/>
          <w:bdr w:val="none" w:sz="0" w:space="0" w:color="auto" w:frame="1"/>
        </w:rPr>
        <w:t>о</w:t>
      </w:r>
      <w:proofErr w:type="gramEnd"/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 хорошем.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Дети, а у вас бывает подавленное настроение? Когда так происходит?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Варианты ответов: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у меня кто-то забирает игрушку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я болею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меня мама забирает поздно из детского сада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мне мама не купила то, что я просил (а)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Упражнение «Волшебные стаканчики»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Я предлагаю избавиться от негативных эмоций с помощью волшебных стаканчиков. Сядьте за столик, подвиньте стаканчики и изо всех сил подуйте в трубочку. Отправьте через трубочку все свои обиды и подавленное настроение.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Итак, все свои негативные эмоции и подавленное настроение мы оставили в прошлом и теперь у нас есть возможность рассмотреть комнату Смайлика.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3. Дидактическая игра «Кубик настроения»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Посмотрите, дети, какой интересный кубик. На нем изображены лица с разными настроениями. Вы по очереди будете бросать кубик, а ту картинку, которая выпадет, вы рассмотрите и охарактеризуете настроение, которое изображено на картинке.</w:t>
      </w:r>
    </w:p>
    <w:p w:rsidR="001F5A55" w:rsidRPr="001F5A55" w:rsidRDefault="001F5A55" w:rsidP="001F5A5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A55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4435821" cy="3609950"/>
            <wp:effectExtent l="19050" t="0" r="2829" b="0"/>
            <wp:docPr id="1" name="Рисунок 1" descr="коррекционно развивающее занятие психолога, индивидуальное коррекционно развивающее занятие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рекционно развивающее занятие психолога, индивидуальное коррекционно развивающее занятие психоло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533" cy="360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(Дети выполняют задания)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4. </w:t>
      </w:r>
      <w:r w:rsidRPr="001F5A55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Рисование на стекле (</w:t>
      </w:r>
      <w:proofErr w:type="spellStart"/>
      <w:r w:rsidRPr="001F5A55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арт-терапия</w:t>
      </w:r>
      <w:proofErr w:type="spellEnd"/>
      <w:r w:rsidRPr="001F5A55">
        <w:rPr>
          <w:rStyle w:val="a5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Мы можем улучшить настроение, когда делаем что-то интересное, например, рисуем. Поэтому предлагаю вам порисовать.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(На стеклянном мольберте над цветками нужно дорисовать радугу)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5. Дидактическая игра «Кафетерий настроения»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Ох, какой стол ждет нас. Я предлагаю вам сесть за столик, закрыть глаза и представить, что вы попали в детское кафе. Здесь мы сможем с вами насладиться сочными яблоками, вкусным виноградом, душистыми мандаринами и другими замечательными фруктами.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Каждое настроение имеет свой вкус и запах. Расскажите, о каком настроении вам напоминает каждый фрукт. Итак, приятного аппетита! (Поставить на стол фруктовое ассорти)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(Дети кушают фрукты и ассоциируют их вкус с эмоциями)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6. Релаксационное упражнение «Ковер-самолет»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«Мы садимся на волшебный ковер-самолет. Ковер плавно и медленно поднимается, несет нас к небесам, тихонечко покачивает, укачивает; ветерок нежно обдувает усталые тела, все отдыхают ... Далеко внизу проплывают дома, леса реки, озера ... Постепенно ковер-самолет начинает снижение и приземляется в нашей комнате (пауза) ...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Ласковое солнышко: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глаз (откройте глаза)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лица (пошевелите бровями)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носа (пошевелите носом)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губ (пошевелите губами)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подбородка (пошевелите челюстью)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плеч (поднимите и опустите плечи)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рук (встряхните руками)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Солнечные лучи </w:t>
      </w:r>
      <w:proofErr w:type="spellStart"/>
      <w:r w:rsidRPr="001F5A55">
        <w:rPr>
          <w:color w:val="000000" w:themeColor="text1"/>
          <w:sz w:val="28"/>
          <w:szCs w:val="28"/>
          <w:bdr w:val="none" w:sz="0" w:space="0" w:color="auto" w:frame="1"/>
        </w:rPr>
        <w:t>поигрались</w:t>
      </w:r>
      <w:proofErr w:type="spellEnd"/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 с вами и пошли дальше. Потянитесь, сделайте глубокий вдох и выдох.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7. Изготовление медальонов с </w:t>
      </w:r>
      <w:proofErr w:type="gramStart"/>
      <w:r w:rsidR="00AC3AB4">
        <w:rPr>
          <w:b/>
          <w:color w:val="000000" w:themeColor="text1"/>
          <w:sz w:val="28"/>
          <w:szCs w:val="28"/>
          <w:bdr w:val="none" w:sz="0" w:space="0" w:color="auto" w:frame="1"/>
        </w:rPr>
        <w:t>воздушного</w:t>
      </w:r>
      <w:proofErr w:type="gramEnd"/>
      <w:r w:rsidR="00AC3AB4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AC3AB4">
        <w:rPr>
          <w:b/>
          <w:color w:val="000000" w:themeColor="text1"/>
          <w:sz w:val="28"/>
          <w:szCs w:val="28"/>
          <w:bdr w:val="none" w:sz="0" w:space="0" w:color="auto" w:frame="1"/>
        </w:rPr>
        <w:t>пластелина</w:t>
      </w:r>
      <w:proofErr w:type="spellEnd"/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Вы знаете, дети, Смайлик любит дарить подарки. Поэтому каждый раз он делает интересные подарки. Вот и на этот раз Смайлик хотел подарить волшебные медальоны, но спешил и не успел их доработать. Давайте поможем Смайлику их доделать.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(Дети изготавливают медальоны из </w:t>
      </w:r>
      <w:proofErr w:type="gramStart"/>
      <w:r w:rsidR="00AC3AB4">
        <w:rPr>
          <w:color w:val="000000" w:themeColor="text1"/>
          <w:sz w:val="28"/>
          <w:szCs w:val="28"/>
          <w:bdr w:val="none" w:sz="0" w:space="0" w:color="auto" w:frame="1"/>
        </w:rPr>
        <w:t>воздушного</w:t>
      </w:r>
      <w:proofErr w:type="gramEnd"/>
      <w:r w:rsidR="00AC3AB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AC3AB4">
        <w:rPr>
          <w:color w:val="000000" w:themeColor="text1"/>
          <w:sz w:val="28"/>
          <w:szCs w:val="28"/>
          <w:bdr w:val="none" w:sz="0" w:space="0" w:color="auto" w:frame="1"/>
        </w:rPr>
        <w:t>пластелина</w:t>
      </w:r>
      <w:proofErr w:type="spellEnd"/>
      <w:r w:rsidRPr="001F5A55">
        <w:rPr>
          <w:color w:val="000000" w:themeColor="text1"/>
          <w:sz w:val="28"/>
          <w:szCs w:val="28"/>
          <w:bdr w:val="none" w:sz="0" w:space="0" w:color="auto" w:frame="1"/>
        </w:rPr>
        <w:t>, ставят свои работы в игрушечную духовку)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8. Дарение подарков гостям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Я, надеюсь, что из нашего путешествия вы принесли с собой огонек хорошего настроения. Передайте эти замечательные эмоции нашим гостям, подарите им медальоны, которые мы сделали.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9. Прощание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Дети, а теперь станем в круг, возьмемся за руки и поделимся своими впечатлениями от сегодняшней поездки.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Варианты ответов детей: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Понравилось прогонять свою злость в стаканчики;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Мне понравилось, когда я пробовал фрукты, будто в настоящем кафе;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А мне понравилось, когда я изготавливала украшения;</w:t>
      </w:r>
    </w:p>
    <w:p w:rsidR="00327482" w:rsidRPr="00AC3AB4" w:rsidRDefault="001F5A55" w:rsidP="00AC3A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А мне понравилось рисовать на стекле и т.п.</w:t>
      </w:r>
    </w:p>
    <w:sectPr w:rsidR="00327482" w:rsidRPr="00AC3AB4" w:rsidSect="0032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F5A55"/>
    <w:rsid w:val="001F5A55"/>
    <w:rsid w:val="00327482"/>
    <w:rsid w:val="0045441A"/>
    <w:rsid w:val="009D00DC"/>
    <w:rsid w:val="00AC3AB4"/>
    <w:rsid w:val="00C7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82"/>
  </w:style>
  <w:style w:type="paragraph" w:styleId="1">
    <w:name w:val="heading 1"/>
    <w:basedOn w:val="a"/>
    <w:link w:val="10"/>
    <w:uiPriority w:val="9"/>
    <w:qFormat/>
    <w:rsid w:val="001F5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A55"/>
    <w:rPr>
      <w:color w:val="0000FF"/>
      <w:u w:val="single"/>
    </w:rPr>
  </w:style>
  <w:style w:type="character" w:styleId="a5">
    <w:name w:val="Strong"/>
    <w:basedOn w:val="a0"/>
    <w:uiPriority w:val="22"/>
    <w:qFormat/>
    <w:rsid w:val="001F5A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A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5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detmi/zanyatiya-psichologa-s-detmi" TargetMode="External"/><Relationship Id="rId5" Type="http://schemas.openxmlformats.org/officeDocument/2006/relationships/hyperlink" Target="https://psichologvsadu.ru/korrektsionno-razvivayushchie-programmy-dlya-doshkolnikov/snizhenie-urovnya-trevozhnosti-u-dete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sichologvsadu.ru/korrektsionno-razvivayushchie-programmy-dlya-doshkolnikov/snizhenie-agressivnosti-u-det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864</Words>
  <Characters>4929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Пользователь Windows</cp:lastModifiedBy>
  <cp:revision>4</cp:revision>
  <dcterms:created xsi:type="dcterms:W3CDTF">2018-09-22T06:03:00Z</dcterms:created>
  <dcterms:modified xsi:type="dcterms:W3CDTF">2021-11-29T23:11:00Z</dcterms:modified>
</cp:coreProperties>
</file>