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8B" w:rsidRPr="00B15F96" w:rsidRDefault="0074798B" w:rsidP="0074798B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B15F96">
        <w:rPr>
          <w:rFonts w:ascii="Times New Roman" w:hAnsi="Times New Roman"/>
          <w:b/>
          <w:sz w:val="26"/>
          <w:szCs w:val="26"/>
        </w:rPr>
        <w:t>МУНИЦИПАЛЬНОЕ АВТОНОМНОЕ ДОШКОЛЬНОЕ ОБРАЗОВАТЕЛЬНОЕ УЧРЕЖДЕНИЕ</w:t>
      </w:r>
    </w:p>
    <w:p w:rsidR="0074798B" w:rsidRPr="00B15F96" w:rsidRDefault="0074798B" w:rsidP="0074798B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B15F96">
        <w:rPr>
          <w:rFonts w:ascii="Times New Roman" w:hAnsi="Times New Roman"/>
          <w:b/>
          <w:sz w:val="26"/>
          <w:szCs w:val="26"/>
        </w:rPr>
        <w:t>«ЦЕНТР РАЗВИТИЯ РЕБЕНКА - ДЕТСКИЙ САД №7 «ЯРОСЛАВНА»</w:t>
      </w:r>
    </w:p>
    <w:p w:rsidR="0074798B" w:rsidRPr="00B15F96" w:rsidRDefault="0074798B" w:rsidP="0074798B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>Алтайский край  город Рубцовск</w:t>
      </w:r>
    </w:p>
    <w:p w:rsidR="0074798B" w:rsidRPr="00B15F96" w:rsidRDefault="0074798B" w:rsidP="0074798B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4798B" w:rsidRPr="00B15F96" w:rsidRDefault="0074798B" w:rsidP="0074798B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B15F96">
        <w:rPr>
          <w:rFonts w:ascii="Times New Roman" w:hAnsi="Times New Roman"/>
          <w:sz w:val="26"/>
          <w:szCs w:val="26"/>
        </w:rPr>
        <w:t xml:space="preserve">658223  г. Рубцовск, проспект </w:t>
      </w:r>
      <w:proofErr w:type="spellStart"/>
      <w:r w:rsidRPr="00B15F96">
        <w:rPr>
          <w:rFonts w:ascii="Times New Roman" w:hAnsi="Times New Roman"/>
          <w:sz w:val="26"/>
          <w:szCs w:val="26"/>
        </w:rPr>
        <w:t>Рубцовский</w:t>
      </w:r>
      <w:proofErr w:type="spellEnd"/>
      <w:r w:rsidRPr="00B15F96">
        <w:rPr>
          <w:rFonts w:ascii="Times New Roman" w:hAnsi="Times New Roman"/>
          <w:sz w:val="26"/>
          <w:szCs w:val="26"/>
        </w:rPr>
        <w:t>,  55</w:t>
      </w:r>
    </w:p>
    <w:p w:rsidR="0074798B" w:rsidRPr="00B15F96" w:rsidRDefault="0074798B" w:rsidP="0074798B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F96">
        <w:rPr>
          <w:rFonts w:ascii="Times New Roman" w:hAnsi="Times New Roman" w:cs="Times New Roman"/>
          <w:bCs/>
          <w:sz w:val="26"/>
          <w:szCs w:val="26"/>
        </w:rPr>
        <w:t>Тел.(38557) 4-58-00, факс 4-58-69</w:t>
      </w:r>
    </w:p>
    <w:p w:rsidR="00CE5627" w:rsidRPr="0074798B" w:rsidRDefault="0074798B" w:rsidP="0074798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B15F96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031924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B15F96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proofErr w:type="gramEnd"/>
      <w:r w:rsidRPr="0003192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hyperlink r:id="rId4" w:history="1">
        <w:r w:rsidRPr="00B15F96">
          <w:rPr>
            <w:rStyle w:val="a3"/>
            <w:sz w:val="26"/>
            <w:szCs w:val="26"/>
            <w:lang w:val="en-US"/>
          </w:rPr>
          <w:t>crr</w:t>
        </w:r>
        <w:r w:rsidRPr="00031924">
          <w:rPr>
            <w:rStyle w:val="a3"/>
            <w:sz w:val="26"/>
            <w:szCs w:val="26"/>
            <w:lang w:val="en-US"/>
          </w:rPr>
          <w:t>-</w:t>
        </w:r>
        <w:r w:rsidRPr="00B15F96">
          <w:rPr>
            <w:rStyle w:val="a3"/>
            <w:sz w:val="26"/>
            <w:szCs w:val="26"/>
            <w:lang w:val="en-US"/>
          </w:rPr>
          <w:t>ds</w:t>
        </w:r>
        <w:r w:rsidRPr="00031924">
          <w:rPr>
            <w:rStyle w:val="a3"/>
            <w:sz w:val="26"/>
            <w:szCs w:val="26"/>
            <w:lang w:val="en-US"/>
          </w:rPr>
          <w:t>7@</w:t>
        </w:r>
        <w:r w:rsidRPr="00B15F96">
          <w:rPr>
            <w:rStyle w:val="a3"/>
            <w:sz w:val="26"/>
            <w:szCs w:val="26"/>
            <w:lang w:val="en-US"/>
          </w:rPr>
          <w:t>mail</w:t>
        </w:r>
        <w:r w:rsidRPr="00031924">
          <w:rPr>
            <w:rStyle w:val="a3"/>
            <w:sz w:val="26"/>
            <w:szCs w:val="26"/>
            <w:lang w:val="en-US"/>
          </w:rPr>
          <w:t>.</w:t>
        </w:r>
        <w:r w:rsidRPr="00B15F96">
          <w:rPr>
            <w:rStyle w:val="a3"/>
            <w:sz w:val="26"/>
            <w:szCs w:val="26"/>
            <w:lang w:val="en-US"/>
          </w:rPr>
          <w:t>ru</w:t>
        </w:r>
      </w:hyperlink>
    </w:p>
    <w:p w:rsidR="00CE5627" w:rsidRPr="0074798B" w:rsidRDefault="00CE5627" w:rsidP="004C1E5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E5627" w:rsidRPr="0074798B" w:rsidRDefault="00CE5627" w:rsidP="004C1E5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E5627" w:rsidRPr="0074798B" w:rsidRDefault="00CE5627" w:rsidP="004C1E5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E5627" w:rsidRPr="0074798B" w:rsidRDefault="00CE5627" w:rsidP="004C1E5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E5627" w:rsidRPr="0074798B" w:rsidRDefault="0074798B" w:rsidP="00CE56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798B">
        <w:rPr>
          <w:rFonts w:ascii="Times New Roman" w:hAnsi="Times New Roman" w:cs="Times New Roman"/>
          <w:b/>
          <w:sz w:val="52"/>
          <w:szCs w:val="52"/>
        </w:rPr>
        <w:t xml:space="preserve">Памятка для </w:t>
      </w:r>
      <w:r w:rsidR="00CE5627" w:rsidRPr="0074798B">
        <w:rPr>
          <w:rFonts w:ascii="Times New Roman" w:hAnsi="Times New Roman" w:cs="Times New Roman"/>
          <w:b/>
          <w:sz w:val="52"/>
          <w:szCs w:val="52"/>
        </w:rPr>
        <w:t>родителей и педагогов</w:t>
      </w:r>
    </w:p>
    <w:p w:rsidR="00CE5627" w:rsidRPr="00CE5627" w:rsidRDefault="0074798B" w:rsidP="00CE5627">
      <w:pPr>
        <w:jc w:val="center"/>
        <w:rPr>
          <w:rFonts w:ascii="Times New Roman" w:hAnsi="Times New Roman" w:cs="Times New Roman"/>
          <w:sz w:val="52"/>
          <w:szCs w:val="52"/>
        </w:rPr>
      </w:pPr>
      <w:r w:rsidRPr="0074798B">
        <w:rPr>
          <w:rFonts w:ascii="Times New Roman" w:hAnsi="Times New Roman" w:cs="Times New Roman"/>
          <w:sz w:val="48"/>
          <w:szCs w:val="48"/>
        </w:rPr>
        <w:t>Т</w:t>
      </w:r>
      <w:r w:rsidR="00CE5627" w:rsidRPr="0074798B">
        <w:rPr>
          <w:rFonts w:ascii="Times New Roman" w:hAnsi="Times New Roman" w:cs="Times New Roman"/>
          <w:sz w:val="48"/>
          <w:szCs w:val="48"/>
        </w:rPr>
        <w:t>ема</w:t>
      </w:r>
      <w:r>
        <w:rPr>
          <w:rFonts w:ascii="Times New Roman" w:hAnsi="Times New Roman" w:cs="Times New Roman"/>
          <w:sz w:val="72"/>
          <w:szCs w:val="72"/>
        </w:rPr>
        <w:t>:</w:t>
      </w:r>
      <w:r w:rsidR="00CE5627" w:rsidRPr="00CE56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5627" w:rsidRPr="00CE5627">
        <w:rPr>
          <w:rFonts w:ascii="Times New Roman" w:hAnsi="Times New Roman" w:cs="Times New Roman"/>
          <w:sz w:val="52"/>
          <w:szCs w:val="52"/>
        </w:rPr>
        <w:t>«Способы укрепления психологического здоровья. Самозащита от стресса»</w:t>
      </w:r>
    </w:p>
    <w:p w:rsidR="00CE5627" w:rsidRDefault="00CE5627" w:rsidP="00CE562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E5627" w:rsidRDefault="00CE5627" w:rsidP="004C1E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627" w:rsidRDefault="00CE5627" w:rsidP="00CE5627">
      <w:pPr>
        <w:rPr>
          <w:rFonts w:ascii="Times New Roman" w:hAnsi="Times New Roman" w:cs="Times New Roman"/>
          <w:b/>
          <w:sz w:val="36"/>
          <w:szCs w:val="36"/>
        </w:rPr>
      </w:pPr>
    </w:p>
    <w:p w:rsidR="00CE5627" w:rsidRDefault="00CE5627" w:rsidP="00CE56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подготовила:</w:t>
      </w:r>
    </w:p>
    <w:p w:rsidR="00CE5627" w:rsidRDefault="00CE5627" w:rsidP="00CE56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педагог-психолог</w:t>
      </w:r>
    </w:p>
    <w:p w:rsidR="00CE5627" w:rsidRDefault="00CE5627" w:rsidP="00CE56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Захарова Н.В.</w:t>
      </w:r>
    </w:p>
    <w:p w:rsidR="0074798B" w:rsidRDefault="0074798B" w:rsidP="0074798B">
      <w:pPr>
        <w:rPr>
          <w:rFonts w:ascii="Times New Roman" w:hAnsi="Times New Roman" w:cs="Times New Roman"/>
          <w:b/>
          <w:sz w:val="36"/>
          <w:szCs w:val="36"/>
        </w:rPr>
      </w:pPr>
    </w:p>
    <w:p w:rsidR="004C1E5A" w:rsidRDefault="0074798B" w:rsidP="004C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4C1E5A" w:rsidRPr="004C1E5A">
        <w:rPr>
          <w:rFonts w:ascii="Times New Roman" w:hAnsi="Times New Roman" w:cs="Times New Roman"/>
          <w:b/>
          <w:sz w:val="36"/>
          <w:szCs w:val="36"/>
        </w:rPr>
        <w:t>«Способы укрепления психологического здоровья. Самозащита от стресса»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Питание</w:t>
      </w:r>
      <w:r w:rsidR="0074798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 xml:space="preserve"> Завтрак</w:t>
      </w:r>
      <w:r w:rsidRPr="004C1E5A">
        <w:rPr>
          <w:rFonts w:ascii="Times New Roman" w:hAnsi="Times New Roman" w:cs="Times New Roman"/>
          <w:sz w:val="28"/>
          <w:szCs w:val="28"/>
        </w:rPr>
        <w:t xml:space="preserve">. Завтракать по утрам часто не хочется. Между тем, по мнению ученых, завтрак, состоящий из тарелки овсяной каши и стакана чая, повышает устойчивость организма к стрессу. Стресс может вызвать у вас язву желудка, если он в это время не будет переваривать пищу. Поэтому, предполагая, что вас ожидает стрессовая ситуация, съешьте что-нибудь, например, яблоко.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Мед.</w:t>
      </w:r>
      <w:r w:rsidRPr="004C1E5A">
        <w:rPr>
          <w:rFonts w:ascii="Times New Roman" w:hAnsi="Times New Roman" w:cs="Times New Roman"/>
          <w:sz w:val="28"/>
          <w:szCs w:val="28"/>
        </w:rPr>
        <w:t xml:space="preserve"> Успокаивающее действие на нервную систему в той или иной степени оказывает любой сорт цветочного меда. Для того чтобы успокоить расшатанные стрессом нервы, выпейте стакан теплой воды и съешьте столовую ложку меда. Вкусное лекарство лучше принимать непосредственно перед сном, так как оно не только успокаивает, но и усыпляет. </w:t>
      </w:r>
      <w:proofErr w:type="spellStart"/>
      <w:r w:rsidRPr="004C1E5A">
        <w:rPr>
          <w:rFonts w:ascii="Times New Roman" w:hAnsi="Times New Roman" w:cs="Times New Roman"/>
          <w:b/>
          <w:i/>
          <w:sz w:val="28"/>
          <w:szCs w:val="28"/>
        </w:rPr>
        <w:t>Антистрессовый</w:t>
      </w:r>
      <w:proofErr w:type="spellEnd"/>
      <w:r w:rsidRPr="004C1E5A">
        <w:rPr>
          <w:rFonts w:ascii="Times New Roman" w:hAnsi="Times New Roman" w:cs="Times New Roman"/>
          <w:b/>
          <w:i/>
          <w:sz w:val="28"/>
          <w:szCs w:val="28"/>
        </w:rPr>
        <w:t xml:space="preserve"> напиток</w:t>
      </w:r>
      <w:r w:rsidRPr="004C1E5A">
        <w:rPr>
          <w:rFonts w:ascii="Times New Roman" w:hAnsi="Times New Roman" w:cs="Times New Roman"/>
          <w:sz w:val="28"/>
          <w:szCs w:val="28"/>
        </w:rPr>
        <w:t xml:space="preserve">. Среди продуктов питания, снимающих стресс, особое место занимает лимон, точнее лимонная кислота. Опустив в чашку чая ломтик лимона, вы получите не только вкусный и ароматный, но и обладающий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антистрессовыми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свойствами напиток.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Орехи</w:t>
      </w:r>
      <w:r w:rsidRPr="004C1E5A">
        <w:rPr>
          <w:rFonts w:ascii="Times New Roman" w:hAnsi="Times New Roman" w:cs="Times New Roman"/>
          <w:sz w:val="28"/>
          <w:szCs w:val="28"/>
        </w:rPr>
        <w:t xml:space="preserve"> можно отнести к концентрированной пище. Эти мини-плоды содержат в себе максимум энергии. В одной пригоршне орехов (примерно 100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) аккумулировано около 600 ккал, то есть треть суточной потребности в энергии человека, ведущего сидячий образ жизни. Ядра орехов – богатый источник минеральных солей. Лесные орехи и кешью отличаются высоким содержанием меди, цинка и магния. Они способствуют активизации иммунной системы, успокаивают нервы и помогают противостоять стрессу.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Хлеб</w:t>
      </w:r>
      <w:r w:rsidRPr="004C1E5A">
        <w:rPr>
          <w:rFonts w:ascii="Times New Roman" w:hAnsi="Times New Roman" w:cs="Times New Roman"/>
          <w:sz w:val="28"/>
          <w:szCs w:val="28"/>
        </w:rPr>
        <w:t xml:space="preserve"> из муки грубого помола, а также творог, мюсли и бананы очень богаты магнием. Это полезно для нервной системы.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 xml:space="preserve">Шоколад </w:t>
      </w:r>
      <w:r w:rsidRPr="004C1E5A">
        <w:rPr>
          <w:rFonts w:ascii="Times New Roman" w:hAnsi="Times New Roman" w:cs="Times New Roman"/>
          <w:sz w:val="28"/>
          <w:szCs w:val="28"/>
        </w:rPr>
        <w:t xml:space="preserve">улучшает настроение. Магний и жиры в его составе резко повышают уровень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, а сахар успокаивает «исстрадавшуюся» нервную систему.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Острая пища</w:t>
      </w:r>
      <w:r w:rsidRPr="004C1E5A">
        <w:rPr>
          <w:rFonts w:ascii="Times New Roman" w:hAnsi="Times New Roman" w:cs="Times New Roman"/>
          <w:sz w:val="28"/>
          <w:szCs w:val="28"/>
        </w:rPr>
        <w:t xml:space="preserve"> помогает восстановить хорошую форму. Если силы на исходе, похрустите сладким перцем. Экстремальный способ – стручок Чили. Компромиссным вариантом могут стать корейские салаты. Острый вкус оказывает разогревающее действие, кровеносные сосуды расширяются, нормализуется кровоток, и, как следствие, улучшается состояние духа.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Ешьте желтое и сладкое</w:t>
      </w:r>
      <w:r w:rsidRPr="004C1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lastRenderedPageBreak/>
        <w:t xml:space="preserve">Избавиться от хандры помогают некоторые продукты питания. Самые известные «антидепрессанты» -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бананы и шоколад</w:t>
      </w:r>
      <w:r w:rsidRPr="004C1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Чаще ешьте блюда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из пшеничной крупы</w:t>
      </w:r>
      <w:r w:rsidRPr="004C1E5A">
        <w:rPr>
          <w:rFonts w:ascii="Times New Roman" w:hAnsi="Times New Roman" w:cs="Times New Roman"/>
          <w:sz w:val="28"/>
          <w:szCs w:val="28"/>
        </w:rPr>
        <w:t>. Если вы не поклонница пшеничной каши, замените ее одной ложкой цветочного меда в день.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 xml:space="preserve">Развеет грусть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настой,</w:t>
      </w:r>
      <w:r w:rsidRPr="004C1E5A">
        <w:rPr>
          <w:rFonts w:ascii="Times New Roman" w:hAnsi="Times New Roman" w:cs="Times New Roman"/>
          <w:sz w:val="28"/>
          <w:szCs w:val="28"/>
        </w:rPr>
        <w:t xml:space="preserve"> приготовленный из аниса, фенхеля и тмина, взятых в равных долях. </w:t>
      </w:r>
      <w:proofErr w:type="gramEnd"/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Рыбная диета.</w:t>
      </w:r>
      <w:r w:rsidRPr="004C1E5A">
        <w:rPr>
          <w:rFonts w:ascii="Times New Roman" w:hAnsi="Times New Roman" w:cs="Times New Roman"/>
          <w:sz w:val="28"/>
          <w:szCs w:val="28"/>
        </w:rPr>
        <w:t xml:space="preserve"> Содержащиеся в рыбе полезные жирные кислоты способствуют нормальной функции мозговых клеток. Если настроение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понижено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лишь слегка, старайтесь есть рыбу почаще. Особенно хороша скумбрия и другие жирные сорта. В тех случаях, когда дело приняло более серьезный оборот, рекомендуются добавки с рыбьим жиром, причем в больших количествах (до 10 капсул в день). Их следует принимать вместе с пищей.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b/>
          <w:i/>
          <w:sz w:val="28"/>
          <w:szCs w:val="28"/>
        </w:rPr>
        <w:t>Вдыхайте ароматы цветов</w:t>
      </w:r>
      <w:r w:rsidRPr="004C1E5A">
        <w:rPr>
          <w:rFonts w:ascii="Times New Roman" w:hAnsi="Times New Roman" w:cs="Times New Roman"/>
          <w:sz w:val="28"/>
          <w:szCs w:val="28"/>
        </w:rPr>
        <w:t xml:space="preserve">. В виде эфирного масла действенным окажется зверобой и шиповник по отдельности и в комбинации: 4 капли ароматного масла 4 раза в день под язык.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Да будет свет! Вашему организму нужен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солнечный свет.</w:t>
      </w:r>
      <w:r w:rsidRPr="004C1E5A">
        <w:rPr>
          <w:rFonts w:ascii="Times New Roman" w:hAnsi="Times New Roman" w:cs="Times New Roman"/>
          <w:sz w:val="28"/>
          <w:szCs w:val="28"/>
        </w:rPr>
        <w:t xml:space="preserve"> Его недостаток может привести к нарушению выработки основных гормонов, регулирующих ваше настроение, и развить или еще больше углубить депрессию. Старайтесь использовать любую возможность побыть на солнце. Альтернативой может служить лампа солнечного света. Сеанса облучения лампой полного светового спектра (ее можно приобрести в магазине электроприборов) продолжительностью один час достаточно, чтобы зарядить клетки организма солнечной энергией.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Для поднятия настроения полезна часовая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>утренняя прогулка</w:t>
      </w:r>
      <w:r w:rsidRPr="004C1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«не могу» прогуливайтесь перед сном. Если раз в неделю посещать солярий, это позволит не только укрепить сердце и систему кровообращения в целом, но и улучшить общее самочувствие. </w:t>
      </w:r>
      <w:r w:rsidRPr="004C1E5A">
        <w:rPr>
          <w:rFonts w:ascii="Times New Roman" w:hAnsi="Times New Roman" w:cs="Times New Roman"/>
          <w:b/>
          <w:i/>
          <w:sz w:val="28"/>
          <w:szCs w:val="28"/>
        </w:rPr>
        <w:t xml:space="preserve">Активизируйте </w:t>
      </w:r>
      <w:proofErr w:type="spellStart"/>
      <w:r w:rsidRPr="004C1E5A">
        <w:rPr>
          <w:rFonts w:ascii="Times New Roman" w:hAnsi="Times New Roman" w:cs="Times New Roman"/>
          <w:b/>
          <w:i/>
          <w:sz w:val="28"/>
          <w:szCs w:val="28"/>
        </w:rPr>
        <w:t>эндорфины</w:t>
      </w:r>
      <w:proofErr w:type="spellEnd"/>
      <w:r w:rsidRPr="004C1E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1E5A">
        <w:rPr>
          <w:rFonts w:ascii="Times New Roman" w:hAnsi="Times New Roman" w:cs="Times New Roman"/>
          <w:sz w:val="28"/>
          <w:szCs w:val="28"/>
        </w:rPr>
        <w:t xml:space="preserve"> Простое упражнение для восстановления душевного равновесия: переплетите пальцы рук и трите ладонями друг о друга до тех пор, пока они не разогреются. При этом активизируются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нейромедиаторы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за хорошее настроение. Спортивная ходьба, катание на роликах, езда на велосипеде или бег трусцой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се эти виды спорта способствуют выработке особенно большого количества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. А еще в организме вырабатываются гормоны, которые способны побороть </w:t>
      </w:r>
      <w:r w:rsidRPr="004C1E5A">
        <w:rPr>
          <w:rFonts w:ascii="Times New Roman" w:hAnsi="Times New Roman" w:cs="Times New Roman"/>
          <w:sz w:val="28"/>
          <w:szCs w:val="28"/>
        </w:rPr>
        <w:lastRenderedPageBreak/>
        <w:t xml:space="preserve">тоску, в тот момент, когда вы нежно прижимаетесь к партнеру, наслаждаетесь его ласками.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proofErr w:type="gramStart"/>
      <w:r w:rsidRPr="004C1E5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г и я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а с т е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>Зверобой, ромашка и пассифлора – избавляет от тревоги. Ромашковый чай снимает напряжение, успокаивает, не вызывая при этом сонливости. Препарат из клематиса или ломоноса в мгновенье ока устранит апатию, восстановит память и способность к концентрации внимания.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 С и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а с л о в а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>Все мы знаем, что «слово лечит, слово калечит». В Китае в древности была разработана особая наука о целебных звуках, которые входят в резонанс с нашими внутренними органами и оказывают на них полезное действие. «Фу» (на вдохе) – помогает быстро сбросить негативную энергию. «И-и-и» (на задержке дыхания) – общее очищение организма. «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По-о-о-хс-о-о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» (на выдохе) – бодрит организм после сна. Повторяйте каждый звук не более 3-4 раз. Волшебный голос. С помощью голоса снимается напряжение. Не случайно первая реакция на плохую весть – крик. Пойте и под караоке, и а капелла, хором и соло, а также в ванной, во время готовки, во время уборки – вы скоро убедитесь, что ваша жизнь кардинально изменится. Молитва. Тому, кто верит в бога, предотвратить или снять стресс может помочь молитва или посещение церкви. Там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>ѐ- от икон с благостными ликами святых да запаха ладана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5A">
        <w:rPr>
          <w:rFonts w:ascii="Times New Roman" w:hAnsi="Times New Roman" w:cs="Times New Roman"/>
          <w:sz w:val="28"/>
          <w:szCs w:val="28"/>
        </w:rPr>
        <w:t xml:space="preserve">помогает обрести покой в душе.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Сон – это время «капремонта» для организма. Испанские ученые установили, что независимо от того, сколько мы ночью спали, всем нам необходим дневной сон, хотя бы короткий (10-15 минут). В идеале днем нужно спать 40-50 минут.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Д е я т е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о с т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07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Новое. Время от времени вносите в вашу жизнь что- то новое: переставляйте мебель в квартире, изменяйте причѐску, ходите на работу другим маршрутом. Тогда стресс будет «приставать» к вам реже. Трудотерапия повышает тонус. Лучший отдых, как известно, смена деятельности. Это могут быть и любимые грядки, и комнатные цветы или еще что-то. Движения у открытого окна или на свежем воздухе в сочетании с дыхательными упражнениями помогают противостоять стрессу и улучшать настроение. Велосипед вернет силы. Сядьте на велосипед и сделайте круг вокруг квартала. </w:t>
      </w:r>
    </w:p>
    <w:p w:rsid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F11D07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Свежий воздух</w:t>
      </w:r>
      <w:r w:rsidRPr="004C1E5A">
        <w:rPr>
          <w:rFonts w:ascii="Times New Roman" w:hAnsi="Times New Roman" w:cs="Times New Roman"/>
          <w:sz w:val="28"/>
          <w:szCs w:val="28"/>
        </w:rPr>
        <w:t xml:space="preserve"> быстро прояснит ум и облегчит течение мысли. Кроме того, почти все группы мышц благодаря спокойным, равномерным движениям сбросят излишнее напряжение, и организм насытится кислородом. Помогут снять напряжение рисование, музыка, баня, душ, бильярд,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, пасьянс и т.д. </w:t>
      </w:r>
    </w:p>
    <w:p w:rsidR="00F11D07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F11D07">
        <w:rPr>
          <w:rFonts w:ascii="Times New Roman" w:hAnsi="Times New Roman" w:cs="Times New Roman"/>
          <w:b/>
          <w:i/>
          <w:sz w:val="28"/>
          <w:szCs w:val="28"/>
        </w:rPr>
        <w:t>Качели.</w:t>
      </w:r>
      <w:r w:rsidRPr="004C1E5A">
        <w:rPr>
          <w:rFonts w:ascii="Times New Roman" w:hAnsi="Times New Roman" w:cs="Times New Roman"/>
          <w:sz w:val="28"/>
          <w:szCs w:val="28"/>
        </w:rPr>
        <w:t xml:space="preserve"> Качание на качелях, особенно в укромном месте, расслабляет. Качели можно заменить креслом- качалкой. </w:t>
      </w:r>
    </w:p>
    <w:p w:rsidR="00F11D07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>«Войти» в картину. От стресса можно избавиться на выставке карти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или просматривая альбом с хорошими репродукциями). Выберите картину, которая вам понравится. Внимательно рассмотрите еѐ, не упуская ни одной детали, после чего попробуйте «войти» </w:t>
      </w:r>
      <w:proofErr w:type="gramStart"/>
      <w:r w:rsidRPr="004C1E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неѐ. </w:t>
      </w:r>
    </w:p>
    <w:p w:rsidR="00F11D07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F11D07">
        <w:rPr>
          <w:rFonts w:ascii="Times New Roman" w:hAnsi="Times New Roman" w:cs="Times New Roman"/>
          <w:b/>
          <w:i/>
          <w:sz w:val="28"/>
          <w:szCs w:val="28"/>
        </w:rPr>
        <w:t>Улыбка. Смех</w:t>
      </w:r>
      <w:r w:rsidRPr="004C1E5A">
        <w:rPr>
          <w:rFonts w:ascii="Times New Roman" w:hAnsi="Times New Roman" w:cs="Times New Roman"/>
          <w:sz w:val="28"/>
          <w:szCs w:val="28"/>
        </w:rPr>
        <w:t xml:space="preserve">. Самый верный способ преодолеть раздражение - громко рассмеяться. </w:t>
      </w:r>
    </w:p>
    <w:p w:rsidR="00F11D07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С а м о м а с </w:t>
      </w:r>
      <w:proofErr w:type="spellStart"/>
      <w:proofErr w:type="gramStart"/>
      <w:r w:rsidRPr="004C1E5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1E5A">
        <w:rPr>
          <w:rFonts w:ascii="Times New Roman" w:hAnsi="Times New Roman" w:cs="Times New Roman"/>
          <w:sz w:val="28"/>
          <w:szCs w:val="28"/>
        </w:rPr>
        <w:t xml:space="preserve"> а ж </w:t>
      </w:r>
    </w:p>
    <w:p w:rsidR="00F2328E" w:rsidRPr="004C1E5A" w:rsidRDefault="004C1E5A" w:rsidP="004C1E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E5A">
        <w:rPr>
          <w:rFonts w:ascii="Times New Roman" w:hAnsi="Times New Roman" w:cs="Times New Roman"/>
          <w:sz w:val="28"/>
          <w:szCs w:val="28"/>
        </w:rPr>
        <w:t xml:space="preserve">Чтобы снять нервное напряжение, несколько минут одновременно массируйте указательными и большими пальцами мочки ушей, сначала их внешние, а потом внутренние стороны или наоборот. Устранить нервное напряжение можно с помощью </w:t>
      </w:r>
      <w:proofErr w:type="spellStart"/>
      <w:r w:rsidRPr="004C1E5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C1E5A">
        <w:rPr>
          <w:rFonts w:ascii="Times New Roman" w:hAnsi="Times New Roman" w:cs="Times New Roman"/>
          <w:sz w:val="28"/>
          <w:szCs w:val="28"/>
        </w:rPr>
        <w:t xml:space="preserve"> ладоней или ступней. Нужные «кнопки». На теле есть точки, которые вполне можно назвать «кнопками здоровья». Нажимайте на них в течение 10 секунд, и вы избавитесь от головной боли (точка над бровями); беспокойства (небольшая впадина с обратной стороны колена); невозможности сосредоточиться (виски); усталости глаз (точки у внутренних уголков глаз). Акупрессура – массаж биологически активных точек пальцами, в течение 30 секунд большим и указательным пальцами надавливайте на переносицу с обеих сторон. Стимулирующее действие оказывает также мягкое массирующее надавливание (в течение 30 секунд) большим и указательным пальцем сустав мизинца.</w:t>
      </w:r>
    </w:p>
    <w:sectPr w:rsidR="00F2328E" w:rsidRPr="004C1E5A" w:rsidSect="00C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1E5A"/>
    <w:rsid w:val="00185F2E"/>
    <w:rsid w:val="004C1E5A"/>
    <w:rsid w:val="0074798B"/>
    <w:rsid w:val="00C52E40"/>
    <w:rsid w:val="00CE5627"/>
    <w:rsid w:val="00F11D07"/>
    <w:rsid w:val="00F2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9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74798B"/>
    <w:rPr>
      <w:sz w:val="28"/>
      <w:szCs w:val="24"/>
    </w:rPr>
  </w:style>
  <w:style w:type="paragraph" w:styleId="a5">
    <w:name w:val="Body Text"/>
    <w:basedOn w:val="a"/>
    <w:link w:val="a4"/>
    <w:rsid w:val="0074798B"/>
    <w:pPr>
      <w:spacing w:after="0" w:line="240" w:lineRule="auto"/>
    </w:pPr>
    <w:rPr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74798B"/>
  </w:style>
  <w:style w:type="paragraph" w:customStyle="1" w:styleId="10">
    <w:name w:val="Без интервала1"/>
    <w:link w:val="NoSpacingChar"/>
    <w:rsid w:val="007479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7479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r-ds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2020-03-17T15:59:00Z</dcterms:created>
  <dcterms:modified xsi:type="dcterms:W3CDTF">2021-11-22T06:21:00Z</dcterms:modified>
</cp:coreProperties>
</file>